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E54F2">
      <w:pPr>
        <w:spacing w:before="480" w:after="480" w:line="288" w:lineRule="auto"/>
        <w:ind w:left="0"/>
        <w:jc w:val="left"/>
        <w:rPr>
          <w:rFonts w:hint="default" w:ascii="微软雅黑" w:hAnsi="微软雅黑" w:eastAsia="微软雅黑" w:cs="微软雅黑"/>
          <w:b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lang w:val="en-US" w:eastAsia="zh-CN"/>
        </w:rPr>
        <w:t>附件3</w:t>
      </w:r>
    </w:p>
    <w:p w14:paraId="7014B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团队基本情况介绍表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256"/>
        <w:gridCol w:w="4714"/>
        <w:gridCol w:w="2186"/>
      </w:tblGrid>
      <w:tr w14:paraId="509C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05" w:type="dxa"/>
            <w:vAlign w:val="center"/>
          </w:tcPr>
          <w:p w14:paraId="494D6CA7">
            <w:pPr>
              <w:spacing w:before="120" w:after="120" w:line="288" w:lineRule="auto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56" w:type="dxa"/>
            <w:vAlign w:val="center"/>
          </w:tcPr>
          <w:p w14:paraId="1C8649C8">
            <w:pPr>
              <w:spacing w:before="120" w:after="120" w:line="288" w:lineRule="auto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4714" w:type="dxa"/>
            <w:vAlign w:val="center"/>
          </w:tcPr>
          <w:p w14:paraId="71E2E482">
            <w:pPr>
              <w:spacing w:before="120" w:after="120" w:line="288" w:lineRule="auto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具体内容</w:t>
            </w:r>
          </w:p>
        </w:tc>
        <w:tc>
          <w:tcPr>
            <w:tcW w:w="2186" w:type="dxa"/>
            <w:vAlign w:val="center"/>
          </w:tcPr>
          <w:p w14:paraId="1A45802E">
            <w:pPr>
              <w:spacing w:before="120" w:after="120" w:line="288" w:lineRule="auto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备注</w:t>
            </w:r>
          </w:p>
        </w:tc>
      </w:tr>
      <w:tr w14:paraId="66D4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905" w:type="dxa"/>
            <w:vAlign w:val="center"/>
          </w:tcPr>
          <w:p w14:paraId="01CD7002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1</w:t>
            </w:r>
          </w:p>
        </w:tc>
        <w:tc>
          <w:tcPr>
            <w:tcW w:w="1256" w:type="dxa"/>
            <w:vAlign w:val="center"/>
          </w:tcPr>
          <w:p w14:paraId="6FA1012E">
            <w:pPr>
              <w:jc w:val="both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团队概况</w:t>
            </w:r>
          </w:p>
        </w:tc>
        <w:tc>
          <w:tcPr>
            <w:tcW w:w="4714" w:type="dxa"/>
            <w:vAlign w:val="center"/>
          </w:tcPr>
          <w:p w14:paraId="758F7C42">
            <w:pPr>
              <w:jc w:val="both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团队名称：</w:t>
            </w:r>
          </w:p>
          <w:p w14:paraId="26688A81">
            <w:pPr>
              <w:jc w:val="both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成立时间：</w:t>
            </w:r>
          </w:p>
          <w:p w14:paraId="6A10FD2D">
            <w:pPr>
              <w:jc w:val="both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总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人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数：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人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186" w:type="dxa"/>
            <w:vAlign w:val="center"/>
          </w:tcPr>
          <w:p w14:paraId="6A02091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可补充团队定位、核心使命</w:t>
            </w:r>
          </w:p>
        </w:tc>
      </w:tr>
      <w:tr w14:paraId="6F5C5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905" w:type="dxa"/>
            <w:shd w:val="clear" w:color="auto" w:fill="auto"/>
            <w:vAlign w:val="center"/>
          </w:tcPr>
          <w:p w14:paraId="522B98EA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2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3696AE43">
            <w:pPr>
              <w:jc w:val="both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人员结构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0D18D4AF">
            <w:pPr>
              <w:jc w:val="both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管理人员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人</w:t>
            </w:r>
            <w:r>
              <w:rPr>
                <w:rFonts w:hint="eastAsia" w:cs="方正仿宋_GB1803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技术人员：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人</w:t>
            </w:r>
            <w:r>
              <w:rPr>
                <w:rFonts w:hint="eastAsia" w:cs="方正仿宋_GB18030"/>
                <w:sz w:val="24"/>
                <w:szCs w:val="24"/>
                <w:lang w:eastAsia="zh-CN"/>
              </w:rPr>
              <w:t>；</w:t>
            </w:r>
          </w:p>
          <w:p w14:paraId="2470D447">
            <w:pPr>
              <w:jc w:val="both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业务骨干：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人</w:t>
            </w:r>
            <w:r>
              <w:rPr>
                <w:rFonts w:hint="eastAsia" w:cs="方正仿宋_GB1803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其他岗位：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人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02A2601E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按实际岗位分类填写</w:t>
            </w:r>
          </w:p>
        </w:tc>
      </w:tr>
      <w:tr w14:paraId="045D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905" w:type="dxa"/>
            <w:vAlign w:val="center"/>
          </w:tcPr>
          <w:p w14:paraId="28B5B960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3</w:t>
            </w:r>
          </w:p>
        </w:tc>
        <w:tc>
          <w:tcPr>
            <w:tcW w:w="1256" w:type="dxa"/>
            <w:vAlign w:val="center"/>
          </w:tcPr>
          <w:p w14:paraId="0EFB9CAB">
            <w:pPr>
              <w:jc w:val="both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核心优势</w:t>
            </w:r>
          </w:p>
        </w:tc>
        <w:tc>
          <w:tcPr>
            <w:tcW w:w="4714" w:type="dxa"/>
            <w:vAlign w:val="center"/>
          </w:tcPr>
          <w:p w14:paraId="238028CB">
            <w:pPr>
              <w:jc w:val="both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核心成员行业经验丰富，专业资质齐全；2.分工明确、协作高效，执行力强；3.具备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（专项能力/项目经验）</w:t>
            </w:r>
          </w:p>
        </w:tc>
        <w:tc>
          <w:tcPr>
            <w:tcW w:w="2186" w:type="dxa"/>
            <w:vAlign w:val="center"/>
          </w:tcPr>
          <w:p w14:paraId="1D67A45E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贴合业务亮点填写</w:t>
            </w:r>
          </w:p>
        </w:tc>
      </w:tr>
      <w:tr w14:paraId="204A9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905" w:type="dxa"/>
            <w:shd w:val="clear" w:color="auto" w:fill="auto"/>
            <w:vAlign w:val="center"/>
          </w:tcPr>
          <w:p w14:paraId="0A9A797F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4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170BF05">
            <w:pPr>
              <w:jc w:val="both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岗位职责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018EDC58">
            <w:pPr>
              <w:bidi w:val="0"/>
              <w:rPr>
                <w:rFonts w:hint="eastAsia" w:ascii="方正仿宋_GB18030" w:hAnsi="方正仿宋_GB18030" w:eastAsia="方正仿宋_GB18030" w:cs="方正仿宋_GB18030"/>
                <w:szCs w:val="24"/>
                <w:lang w:val="en-US" w:eastAsia="zh-CN"/>
              </w:rPr>
            </w:pPr>
            <w:r>
              <w:rPr>
                <w:rFonts w:hint="eastAsia"/>
              </w:rPr>
              <w:t>统筹管理岗：负责整体规划与决策；业务执行岗：负责项目推进与落地；技术支撑岗：负责专业保障；综合岗：负责后勤与协调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1C857B36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可精简核心分工</w:t>
            </w:r>
          </w:p>
        </w:tc>
      </w:tr>
      <w:tr w14:paraId="74B4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905" w:type="dxa"/>
            <w:shd w:val="clear" w:color="auto" w:fill="auto"/>
            <w:vAlign w:val="center"/>
          </w:tcPr>
          <w:p w14:paraId="1CAB9EAF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5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1700D78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团队成果</w:t>
            </w:r>
          </w:p>
          <w:p w14:paraId="38519F72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能力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1762DD9A">
            <w:pPr>
              <w:jc w:val="both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擅长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cs="方正仿宋_GB1803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领域工作，具备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cs="方正仿宋_GB1803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项目经验，能够高效完成各项任务，保障目标落地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4D734A98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无成果可侧重履职能力</w:t>
            </w:r>
          </w:p>
        </w:tc>
      </w:tr>
    </w:tbl>
    <w:p w14:paraId="237D6731">
      <w:pPr>
        <w:pStyle w:val="2"/>
        <w:rPr>
          <w:rFonts w:hint="eastAsia"/>
          <w:lang w:val="en-US" w:eastAsia="zh-CN"/>
        </w:rPr>
      </w:pPr>
    </w:p>
    <w:p w14:paraId="0EE6C50E">
      <w:bookmarkStart w:id="0" w:name="_GoBack"/>
      <w:bookmarkEnd w:id="0"/>
    </w:p>
    <w:sectPr>
      <w:pgSz w:w="11906" w:h="16838"/>
      <w:pgMar w:top="1417" w:right="1474" w:bottom="1020" w:left="1587" w:header="851" w:footer="136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817C08A0-86A6-4759-ACCF-116D2389F1D3}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306F4522-D3FD-4F33-8850-59DE6EBF7820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3" w:fontKey="{429DB845-5A3A-4ED6-8638-76CC3D3AE99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4" w:fontKey="{0BD7BFE4-EF2E-4059-974E-AED8A5D899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83BE3F88-0879-4DFB-85BB-E9691599FE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A42AF"/>
    <w:rsid w:val="2DE64CDC"/>
    <w:rsid w:val="3D2A42AF"/>
    <w:rsid w:val="5B75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18030" w:hAnsi="方正仿宋_GB18030" w:eastAsia="方正仿宋_GB18030" w:cs="方正仿宋_GB18030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黑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格式"/>
    <w:basedOn w:val="1"/>
    <w:qFormat/>
    <w:uiPriority w:val="0"/>
    <w:pPr>
      <w:jc w:val="center"/>
    </w:pPr>
    <w:rPr>
      <w:rFonts w:eastAsia="方正仿宋_GBK" w:asciiTheme="minorAscii" w:hAnsiTheme="minorAsci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2026-03-24T03:43:00Z</dcterms:created>
  <dc:creator>末</dc:creator>
  <cp:lastModifiedBy>末</cp:lastModifiedBy>
  <dcterms:modified xsi:type="dcterms:W3CDTF">2026-03-24T03:45:59Z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DC45B6CCCA5A4DABB33E01CD4C37E7B4_13</vt:lpwstr>
  </property>
  <property fmtid="{D5CDD505-2E9C-101B-9397-08002B2CF9AE}" pid="4" name="KSOTemplateDocerSaveRecord">
    <vt:lpwstr>eyJoZGlkIjoiNDk0Y2VkNTk1M2ZlNjIzZjZmMzAzMjFiYzM5NDFhNjQiLCJ1c2VySWQiOiI1MTQ4OTAyMDcifQ==</vt:lpwstr>
  </property>
</Properties>
</file>